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9101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4F009839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64DC99C6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7E041D50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7EE584D6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3DAD506B" w14:textId="303F5AE0" w:rsidR="004263EB" w:rsidRDefault="00525C3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29.05.2023</w:t>
      </w:r>
    </w:p>
    <w:p w14:paraId="3CF2E6F2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4D92B618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10608AF1" w14:textId="2C907251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525C34">
        <w:rPr>
          <w:b w:val="0"/>
          <w:sz w:val="20"/>
          <w:szCs w:val="20"/>
          <w:u w:val="single"/>
          <w:lang w:val="en-US"/>
        </w:rPr>
        <w:t>1/2905</w:t>
      </w:r>
    </w:p>
    <w:p w14:paraId="62BEF952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536F9A5A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2994C3C5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1472F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4B273368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47A5D260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C0AA0" w14:textId="2F7FE5C0" w:rsidR="00DC6C96" w:rsidRPr="00DF42E6" w:rsidRDefault="00525C3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6080E8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E0386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9EAD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533F07" w14:textId="3694E258" w:rsidR="00DC6C96" w:rsidRPr="00DF42E6" w:rsidRDefault="00525C3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Скляр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Юрій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Петрович</w:t>
            </w:r>
            <w:proofErr w:type="spellEnd"/>
          </w:p>
        </w:tc>
      </w:tr>
      <w:tr w:rsidR="00DC6C96" w14:paraId="48476580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476C1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CA7B3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A52D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5919F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6B982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71FA530E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0DBEF5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0863A695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2B513161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059058BD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0224A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5798CF2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8F4B3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25C026AF" w14:textId="315834AC" w:rsidR="00DC6C96" w:rsidRPr="00DF42E6" w:rsidRDefault="00525C3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"АРХІТЕКТУРНО-БУДІВЕЛЬНІ ТЕХНОЛОГІЇ"</w:t>
            </w:r>
          </w:p>
        </w:tc>
      </w:tr>
      <w:tr w:rsidR="00DC6C96" w14:paraId="19E6013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4F10BD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2041DDC8" w14:textId="5802A9D0" w:rsidR="00DC6C96" w:rsidRPr="00DF42E6" w:rsidRDefault="00525C3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353205E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8B634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5A02B6F7" w14:textId="38931933" w:rsidR="00D42FB5" w:rsidRPr="00DF42E6" w:rsidRDefault="00525C3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63401 м. Зміїв вул. ПІСЧАНА, буд. 2-А</w:t>
            </w:r>
          </w:p>
        </w:tc>
      </w:tr>
      <w:tr w:rsidR="00DC6C96" w14:paraId="652A716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198FDD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7EB0F16A" w14:textId="2BB0B7B6" w:rsidR="00DC6C96" w:rsidRPr="00DF42E6" w:rsidRDefault="00525C3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01350624</w:t>
            </w:r>
          </w:p>
        </w:tc>
      </w:tr>
      <w:tr w:rsidR="00DC6C96" w14:paraId="3AB1A29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4E87F7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67C2E3FF" w14:textId="2468BA89" w:rsidR="00DC6C96" w:rsidRPr="00DF42E6" w:rsidRDefault="00525C3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(093)2520567 </w:t>
            </w:r>
            <w:proofErr w:type="spellStart"/>
            <w:r>
              <w:rPr>
                <w:sz w:val="20"/>
                <w:szCs w:val="20"/>
                <w:lang w:val="en-US"/>
              </w:rPr>
              <w:t>немає</w:t>
            </w:r>
            <w:proofErr w:type="spellEnd"/>
          </w:p>
        </w:tc>
      </w:tr>
      <w:tr w:rsidR="00DC6C96" w14:paraId="38F39A6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B7B62D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61D4BA15" w14:textId="142BA7E7" w:rsidR="00DC6C96" w:rsidRPr="00DF42E6" w:rsidRDefault="00525C3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svoboda.titul@gmail.com</w:t>
            </w:r>
          </w:p>
        </w:tc>
      </w:tr>
      <w:tr w:rsidR="00531337" w14:paraId="4AF61B1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68ADF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02BA9516" w14:textId="56B71F9C" w:rsidR="00531337" w:rsidRPr="009A60E3" w:rsidRDefault="00525C3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0F3D87A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97694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22FC5A30" w14:textId="77777777" w:rsidR="00525C34" w:rsidRDefault="00525C3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53F8881B" w14:textId="77777777" w:rsidR="00525C34" w:rsidRDefault="00525C3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582484B2" w14:textId="77777777" w:rsidR="00525C34" w:rsidRDefault="00525C3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74C6F1F7" w14:textId="0C0381DA" w:rsidR="00C86AFD" w:rsidRPr="00C86AFD" w:rsidRDefault="00525C3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246460F5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4689829B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39E85904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21ABC945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4833F0BA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55153C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C8F58" w14:textId="2EAF14A7" w:rsidR="001714DF" w:rsidRPr="00DF42E6" w:rsidRDefault="00525C3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http://arkhbudtekh.pat.ua, http://arkhbudtekh.pat.ua/emitents/reports/special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3CFB3" w14:textId="6A85F61B" w:rsidR="001714DF" w:rsidRPr="00DF42E6" w:rsidRDefault="00525C3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29.05.2023</w:t>
            </w:r>
          </w:p>
        </w:tc>
      </w:tr>
      <w:tr w:rsidR="001714DF" w:rsidRPr="00DF42E6" w14:paraId="768E0B79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6DC3A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B4995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18228890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DAEF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7F2DA401" w14:textId="77777777" w:rsidR="001E1BCE" w:rsidRDefault="001E1BCE" w:rsidP="00C86AFD">
      <w:pPr>
        <w:rPr>
          <w:lang w:val="en-US"/>
        </w:rPr>
        <w:sectPr w:rsidR="001E1BCE" w:rsidSect="00525C3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14F9C31C" w14:textId="77777777" w:rsidR="001E1BCE" w:rsidRDefault="001E1BCE" w:rsidP="001E1BCE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14:paraId="4CBECFAE" w14:textId="77777777" w:rsidR="001E1BCE" w:rsidRPr="0090056A" w:rsidRDefault="001E1BCE" w:rsidP="001E1BCE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14:paraId="4F321D21" w14:textId="77777777" w:rsidR="001E1BCE" w:rsidRPr="00171381" w:rsidRDefault="001E1BCE" w:rsidP="001E1BCE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60"/>
        <w:gridCol w:w="1709"/>
        <w:gridCol w:w="1892"/>
        <w:gridCol w:w="3136"/>
      </w:tblGrid>
      <w:tr w:rsidR="001E1BCE" w:rsidRPr="00335999" w14:paraId="7D0D7978" w14:textId="77777777" w:rsidTr="004A1039">
        <w:trPr>
          <w:trHeight w:val="121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970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E58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BF3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4EC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 w:rsidRPr="00335999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335999"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BB1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14:paraId="645A737D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1E1BCE" w:rsidRPr="00335999" w14:paraId="087E9A85" w14:textId="77777777" w:rsidTr="004A1039">
        <w:trPr>
          <w:trHeight w:val="34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27D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C7B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37EE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901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982" w14:textId="77777777" w:rsidR="001E1BCE" w:rsidRPr="00335999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1E1BCE" w:rsidRPr="00A704FB" w14:paraId="59FBB509" w14:textId="77777777" w:rsidTr="004A1039">
        <w:trPr>
          <w:trHeight w:val="34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8F11" w14:textId="77777777" w:rsidR="001E1BCE" w:rsidRPr="00A704FB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8C90" w14:textId="77777777" w:rsidR="001E1BCE" w:rsidRPr="00A704FB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6739" w14:textId="77777777" w:rsidR="001E1BCE" w:rsidRPr="00A704FB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9AA" w14:textId="77777777" w:rsidR="001E1BCE" w:rsidRPr="00A704FB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233.500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0E12" w14:textId="77777777" w:rsidR="001E1BCE" w:rsidRPr="00A704FB" w:rsidRDefault="001E1BCE" w:rsidP="004A10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2997.8586700000</w:t>
            </w:r>
          </w:p>
        </w:tc>
      </w:tr>
      <w:tr w:rsidR="001E1BCE" w:rsidRPr="00A704FB" w14:paraId="1124A6D0" w14:textId="77777777" w:rsidTr="004A1039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F4B6" w14:textId="77777777" w:rsidR="001E1BCE" w:rsidRPr="00A704FB" w:rsidRDefault="001E1BCE" w:rsidP="004A1039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1E1BCE" w:rsidRPr="00A704FB" w14:paraId="4273B6F3" w14:textId="77777777" w:rsidTr="004A1039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31FC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- 26.05.2023 (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дата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протоколів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підсумки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 порядку</w:t>
            </w:r>
            <w:proofErr w:type="gramEnd"/>
            <w:r>
              <w:rPr>
                <w:sz w:val="20"/>
                <w:szCs w:val="20"/>
              </w:rPr>
              <w:t xml:space="preserve"> денного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дистанційно</w:t>
            </w:r>
            <w:proofErr w:type="spellEnd"/>
            <w:r>
              <w:rPr>
                <w:sz w:val="20"/>
                <w:szCs w:val="20"/>
              </w:rPr>
              <w:t xml:space="preserve"> 23.05.2023 (дата </w:t>
            </w:r>
            <w:proofErr w:type="spellStart"/>
            <w:r>
              <w:rPr>
                <w:sz w:val="20"/>
                <w:szCs w:val="20"/>
              </w:rPr>
              <w:t>завершення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)). </w:t>
            </w:r>
          </w:p>
          <w:p w14:paraId="5C2A61C5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</w:p>
          <w:p w14:paraId="60F59882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Договори </w:t>
            </w:r>
            <w:proofErr w:type="spellStart"/>
            <w:r>
              <w:rPr>
                <w:sz w:val="20"/>
                <w:szCs w:val="20"/>
              </w:rPr>
              <w:t>підряду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до 1000000,00 грн. (один </w:t>
            </w:r>
            <w:proofErr w:type="spellStart"/>
            <w:r>
              <w:rPr>
                <w:sz w:val="20"/>
                <w:szCs w:val="20"/>
              </w:rPr>
              <w:t>мільйон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коп.);</w:t>
            </w:r>
          </w:p>
          <w:p w14:paraId="48E89A2E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Договори </w:t>
            </w:r>
            <w:proofErr w:type="spellStart"/>
            <w:r>
              <w:rPr>
                <w:sz w:val="20"/>
                <w:szCs w:val="20"/>
              </w:rPr>
              <w:t>купівлі</w:t>
            </w:r>
            <w:proofErr w:type="spellEnd"/>
            <w:r>
              <w:rPr>
                <w:sz w:val="20"/>
                <w:szCs w:val="20"/>
              </w:rPr>
              <w:t xml:space="preserve">-продажу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рухомого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  5000000</w:t>
            </w:r>
            <w:proofErr w:type="gramEnd"/>
            <w:r>
              <w:rPr>
                <w:sz w:val="20"/>
                <w:szCs w:val="20"/>
              </w:rPr>
              <w:t>,00 грн. (</w:t>
            </w:r>
            <w:proofErr w:type="spellStart"/>
            <w:r>
              <w:rPr>
                <w:sz w:val="20"/>
                <w:szCs w:val="20"/>
              </w:rPr>
              <w:t>п'ять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коп.);</w:t>
            </w:r>
          </w:p>
          <w:p w14:paraId="1E6FA038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Договори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до 1000000,00 грн. (один </w:t>
            </w:r>
            <w:proofErr w:type="spellStart"/>
            <w:r>
              <w:rPr>
                <w:sz w:val="20"/>
                <w:szCs w:val="20"/>
              </w:rPr>
              <w:t>мільйон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коп.).</w:t>
            </w:r>
          </w:p>
          <w:p w14:paraId="3B623F17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7 000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1B186B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- 233.5 тис. грн.</w:t>
            </w:r>
          </w:p>
          <w:p w14:paraId="01848A28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- 2997,85867%.</w:t>
            </w:r>
          </w:p>
          <w:p w14:paraId="54B4C65E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- 359 </w:t>
            </w:r>
            <w:proofErr w:type="gramStart"/>
            <w:r>
              <w:rPr>
                <w:sz w:val="20"/>
                <w:szCs w:val="20"/>
              </w:rPr>
              <w:t>883  шт.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62AF9F0" w14:textId="77777777" w:rsidR="001E1BCE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- 359 883    шт. </w:t>
            </w:r>
          </w:p>
          <w:p w14:paraId="29C33FCF" w14:textId="77777777" w:rsidR="001E1BCE" w:rsidRPr="00A704FB" w:rsidRDefault="001E1BCE" w:rsidP="004A103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>: "за" - 359 883   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- 0 шт.</w:t>
            </w:r>
          </w:p>
        </w:tc>
      </w:tr>
    </w:tbl>
    <w:p w14:paraId="6C3E5E71" w14:textId="77777777" w:rsidR="001E1BCE" w:rsidRPr="00335999" w:rsidRDefault="001E1BCE" w:rsidP="001E1BCE">
      <w:pPr>
        <w:rPr>
          <w:lang w:val="en-US"/>
        </w:rPr>
      </w:pPr>
    </w:p>
    <w:p w14:paraId="425B27C1" w14:textId="602B7B7F" w:rsidR="003C4C1A" w:rsidRDefault="003C4C1A" w:rsidP="00C86AFD">
      <w:pPr>
        <w:rPr>
          <w:lang w:val="en-US"/>
        </w:rPr>
      </w:pPr>
    </w:p>
    <w:sectPr w:rsidR="003C4C1A" w:rsidSect="001E1BCE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34"/>
    <w:rsid w:val="00020BCB"/>
    <w:rsid w:val="00114BBB"/>
    <w:rsid w:val="001714DF"/>
    <w:rsid w:val="001E1BCE"/>
    <w:rsid w:val="00244204"/>
    <w:rsid w:val="002D6506"/>
    <w:rsid w:val="003275D1"/>
    <w:rsid w:val="00375E69"/>
    <w:rsid w:val="003C4C1A"/>
    <w:rsid w:val="004263EB"/>
    <w:rsid w:val="0044001B"/>
    <w:rsid w:val="004E61FF"/>
    <w:rsid w:val="00525C34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B2151"/>
  <w15:chartTrackingRefBased/>
  <w15:docId w15:val="{E0801DFF-DB5A-46B6-8419-69B29AF2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2</TotalTime>
  <Pages>2</Pages>
  <Words>2913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2023-05-29T07:24:00Z</dcterms:created>
  <dcterms:modified xsi:type="dcterms:W3CDTF">2023-05-29T07:24:00Z</dcterms:modified>
</cp:coreProperties>
</file>